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1665"/>
        <w:gridCol w:w="1035"/>
        <w:gridCol w:w="3870"/>
        <w:gridCol w:w="2340"/>
        <w:gridCol w:w="178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683" w:type="dxa"/>
            <w:gridSpan w:val="7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napToGrid w:val="0"/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附件1：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40"/>
                <w:szCs w:val="40"/>
              </w:rPr>
              <w:t>东凤镇公安分局雇员招聘岗位表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69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聘用人数</w:t>
            </w:r>
          </w:p>
        </w:tc>
        <w:tc>
          <w:tcPr>
            <w:tcW w:w="387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应聘条件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报名地址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联系人、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ourier New" w:hAnsi="Courier New" w:cs="Courier New"/>
                <w:b/>
                <w:bCs/>
                <w:kern w:val="0"/>
                <w:sz w:val="28"/>
                <w:szCs w:val="28"/>
              </w:rPr>
              <w:t>咨询电话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690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66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特岗雇员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87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38周岁以下，男性，身高1.68米以上，高中或中专以上学历，退役军人优先考虑。</w:t>
            </w:r>
          </w:p>
        </w:tc>
        <w:tc>
          <w:tcPr>
            <w:tcW w:w="2340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中山市东凤镇凤翔大道66号公安分局二楼政工监督室</w:t>
            </w:r>
          </w:p>
        </w:tc>
        <w:tc>
          <w:tcPr>
            <w:tcW w:w="1785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梁先生0760-23189304</w:t>
            </w:r>
          </w:p>
        </w:tc>
        <w:tc>
          <w:tcPr>
            <w:tcW w:w="1298" w:type="dxa"/>
            <w:shd w:val="clear" w:color="auto" w:fill="FFFFFF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需值夜班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YmFlNWE5MjhiZDE0OWVhYTc2ZDgzY2YzNDRlNjgifQ=="/>
  </w:docVars>
  <w:rsids>
    <w:rsidRoot w:val="00000000"/>
    <w:rsid w:val="05D8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2022-07-04T03:12:05Z</dcterms:created>
  <dc:creator>lenovo</dc:creator>
  <cp:lastModifiedBy>梁文娟</cp:lastModifiedBy>
  <dcterms:modified xsi:type="dcterms:W3CDTF">2022-07-04T03:14:55Z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F6319CFD51644231A4FD255838E72A77</vt:lpwstr>
  </property>
</Properties>
</file>