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4"/>
        </w:rPr>
        <w:t xml:space="preserve">附件2 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bookmarkStart w:id="0" w:name="_GoBack"/>
      <w:bookmarkEnd w:id="0"/>
    </w:p>
    <w:tbl>
      <w:tblPr>
        <w:tblStyle w:val="4"/>
        <w:tblW w:w="916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080"/>
        <w:gridCol w:w="1080"/>
        <w:gridCol w:w="1080"/>
        <w:gridCol w:w="1080"/>
        <w:gridCol w:w="1080"/>
        <w:gridCol w:w="1335"/>
        <w:gridCol w:w="10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9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lang w:bidi="ar"/>
              </w:rPr>
              <w:t>14天健康监测表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目前健康状况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目前居住详细地址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每日体温、健康状况监测（周期14天）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日期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体温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是否到过中高风险地区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月   日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月   日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月   日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月   日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月   日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月   日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月   日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月   日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月   日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月   日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月   日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月   日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月   日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月   日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91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本人承诺：自觉履行疫情防控责任和义务，保证以上填报信息真实、客观、有效。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本人签字：                 签字日期：</w:t>
            </w:r>
          </w:p>
        </w:tc>
      </w:tr>
    </w:tbl>
    <w:p>
      <w:pPr>
        <w:snapToGrid w:val="0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pStyle w:val="2"/>
      </w:pPr>
    </w:p>
    <w:p/>
    <w:sectPr>
      <w:footerReference r:id="rId3" w:type="default"/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7965584"/>
    </w:sdtPr>
    <w:sdtEndPr>
      <w:rPr>
        <w:rFonts w:hint="eastAsia" w:ascii="仿宋" w:hAnsi="仿宋" w:eastAsia="仿宋" w:cs="仿宋"/>
        <w:sz w:val="32"/>
        <w:szCs w:val="32"/>
      </w:rPr>
    </w:sdtEndPr>
    <w:sdtContent>
      <w:p>
        <w:pPr>
          <w:widowControl/>
          <w:spacing w:line="580" w:lineRule="exact"/>
          <w:ind w:firstLine="420" w:firstLineChars="200"/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73F7F"/>
    <w:rsid w:val="10F7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3"/>
    </w:pPr>
    <w:rPr>
      <w:rFonts w:ascii="Arial" w:hAnsi="Arial"/>
      <w:bCs/>
      <w:szCs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2022-06-07T08:48:00Z</dcterms:created>
  <dc:creator>Lenovo</dc:creator>
  <cp:lastModifiedBy>Lenovo</cp:lastModifiedBy>
  <dcterms:modified xsi:type="dcterms:W3CDTF">2022-06-07T08:48:54Z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